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E1" w:rsidRDefault="00BB1EE1" w:rsidP="00BB1EE1">
      <w:pPr>
        <w:pStyle w:val="ParagraphStyle"/>
        <w:keepNext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bookmarkStart w:id="0" w:name="_Toc216075106"/>
      <w:bookmarkEnd w:id="0"/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В деревне «Сказкино»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Возраст детей: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средний дошкольный.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Модель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путешествие.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 Учить детей эмоционально воспринимать содержание сказки, интонационно выразительно передавать образы персонажей или воспроизведение песенок, используя структурно-логическую схему.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 Развивать основные психические процессы: память, внимание, образное мышление.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Способствовать развитию мелкой моторики рук, творческому воображению.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борудование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картинки к сказке,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мнемотаблицы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мягкий строитель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EE1" w:rsidRDefault="00BB1EE1" w:rsidP="00BB1EE1">
      <w:pPr>
        <w:pStyle w:val="ParagraphStyle"/>
        <w:keepNext/>
        <w:spacing w:before="120" w:after="120" w:line="264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Содержание деятельности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Организационный этап. Постановка целей.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Основная часть.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Рассказывание русской народной сказки «Коза-дереза».</w:t>
      </w:r>
    </w:p>
    <w:p w:rsidR="00BB1EE1" w:rsidRDefault="00BB1EE1" w:rsidP="00BB1EE1">
      <w:pPr>
        <w:pStyle w:val="ParagraphStyle"/>
        <w:spacing w:before="60"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Дети, я хочу пригласить вас в гости в деревню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Сказкино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», где живут сказочные герои. Садитесь на наш волшебный поезд, и он отвезет нас в деревню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Сказкино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 Все дети удобно сели, наш волшебный поезд отправляется: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Вагончики, вагончики,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рельсам тарахтят,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Везут в деревню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Сказкино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Компанию ребят.</w:t>
      </w:r>
    </w:p>
    <w:p w:rsidR="00BB1EE1" w:rsidRDefault="00BB1EE1" w:rsidP="00BB1EE1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ети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Чух-чух-чух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чух-чух-чух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 пока мы с вами будем ехать, я вам расскажу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рус-скую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народную сказку. Она называется «Коза-дереза».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сказке: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Интересная сказка?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Кто сочинил ее?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Как называется сказка?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Каких животных встретил заяц?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Понравилась ли вам коза в сказке? Если нет, то почему?</w:t>
      </w:r>
    </w:p>
    <w:p w:rsidR="00BB1EE1" w:rsidRDefault="00BB1EE1" w:rsidP="00BB1EE1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Наш поезд останавливается. Выходите из вагончиков. Посмотрите, как здесь красиво! Какая чудесная лесная полянка! И нас встречают сказочные герои. Вы узнали, из какой сказки эти герои?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(Из сказки «Коза-дереза».)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Дети, а как начиналась сказка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? (Жили-были дед да баба.)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Давайте восстановим порядок. 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ставят героев сказки по порядку. Затем сами по картинкам кратко рассказывают сказку.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Молодцы, хорошо запомнили!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Вопросы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ребятам: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Скажите, сколько героев в этой сказке?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(Всего 8.)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Сколько животных?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(Всего 5.)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Какой по счету дед?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(Первый.)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Какая по счету внучка?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(Третья.)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Какой по счету волк?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(Шестой.)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Какой по счету медведь?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(Седьмой.)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 Волк стоит между какими животными?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(Между зайцем и медведем.)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 Заяц стоит между какими животными?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(Между козой и волком.)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Дети садятся в вагончики.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 вы думаете, коза домашнее или дикое животное? Правильный ответ дан в таблице, которую вам нужно расшифровать.</w:t>
      </w:r>
    </w:p>
    <w:p w:rsidR="00BB1EE1" w:rsidRDefault="00BB1EE1" w:rsidP="00BB1EE1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2552700" cy="2352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– коза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 этой буквы начинается слово «коза»)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Дом – домашнее животное.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 – первая буква в слове «животное».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Шерсть – тело покрыто шерстью.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 линии – ноги животного.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Круг с линиями – рога козы.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Трава – ест траву.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Молоко – бутылка с соской или рожок, значит, коза дает молоко.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Молодцы, все запомнили!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составляют рассказ по таблице. 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Молодцы, дети! Правильно угадали, коза – домашнее животное. А каких еще домашних животных на звук «К» вы знаете?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(Кошка, кролик, конь.)</w:t>
      </w:r>
    </w:p>
    <w:p w:rsidR="00BB1EE1" w:rsidRDefault="00BB1EE1" w:rsidP="00BB1EE1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Конструирование избушки для зайца.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Воспитатель предлагает детям построить избушку для зайчика из мягких модулей (конструктор В.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Воскобовича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строят избушку для зайчика на ковре, скрепляя соединения, затем, используя липучки, крепят на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ковролине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BB1EE1" w:rsidRDefault="00BB1EE1" w:rsidP="00BB1EE1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pacing w:val="45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оспитатель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Понравилась избушка нашему зайчику, но все равно ему одному скучно, нет у него друзей. Хотите с ним подружиться?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(Да.)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превращает детей в зайчиков.</w:t>
      </w:r>
    </w:p>
    <w:p w:rsidR="00BB1EE1" w:rsidRDefault="00BB1EE1" w:rsidP="00BB1EE1">
      <w:pPr>
        <w:pStyle w:val="ParagraphStyle"/>
        <w:spacing w:before="120" w:line="264" w:lineRule="auto"/>
        <w:jc w:val="center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Физкультминутка </w:t>
      </w:r>
    </w:p>
    <w:p w:rsidR="00BB1EE1" w:rsidRDefault="00BB1EE1" w:rsidP="00BB1EE1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СЕРЫЕ ЗАЙЧАТА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Мы, как серые зайчата,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Прискакали на лужок.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Прыг-скок, прыг-скок, прыг-скок.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Ветер травушку качает,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Влево, вправо наклоняет.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 не бойтесь ветра, зайки,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Веселитесь на лужайке.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Прыг-скок, прыг-скок, прыг-скок.</w:t>
      </w:r>
    </w:p>
    <w:p w:rsidR="00BB1EE1" w:rsidRDefault="00BB1EE1" w:rsidP="00BB1EE1">
      <w:pPr>
        <w:pStyle w:val="ParagraphStyle"/>
        <w:spacing w:before="120" w:after="120" w:line="264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предлагает вернуться в группу.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Вагончики, вагончики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рельсам тарахтят.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Везут обратно в группу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Компанию ребят.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Чух-чух-чух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B1EE1" w:rsidRDefault="00BB1EE1" w:rsidP="00BB1EE1">
      <w:pPr>
        <w:pStyle w:val="ParagraphStyle"/>
        <w:spacing w:line="264" w:lineRule="auto"/>
        <w:ind w:left="30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Чух-чух-чух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B1EE1" w:rsidRDefault="00BB1EE1" w:rsidP="00BB1EE1">
      <w:pPr>
        <w:pStyle w:val="ParagraphStyle"/>
        <w:spacing w:before="120" w:after="12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</w:rPr>
        <w:t>. Вот мы и приехали, выходите, дети.</w:t>
      </w:r>
    </w:p>
    <w:p w:rsidR="00BB1EE1" w:rsidRDefault="00BB1EE1" w:rsidP="00BB1EE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Заключительный этап. Подведение итогов.</w:t>
      </w:r>
    </w:p>
    <w:p w:rsidR="00C604B9" w:rsidRPr="00BB1EE1" w:rsidRDefault="00C604B9">
      <w:pPr>
        <w:rPr>
          <w:lang/>
        </w:rPr>
      </w:pPr>
    </w:p>
    <w:sectPr w:rsidR="00C604B9" w:rsidRPr="00BB1EE1" w:rsidSect="00605EA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EE1"/>
    <w:rsid w:val="000B63B2"/>
    <w:rsid w:val="008C2653"/>
    <w:rsid w:val="00BB1EE1"/>
    <w:rsid w:val="00C6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BB1EE1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BB1EE1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3135</Characters>
  <Application>Microsoft Office Word</Application>
  <DocSecurity>0</DocSecurity>
  <Lines>26</Lines>
  <Paragraphs>7</Paragraphs>
  <ScaleCrop>false</ScaleCrop>
  <Company>DreamLair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2014-02-24T07:57:00Z</dcterms:created>
  <dcterms:modified xsi:type="dcterms:W3CDTF">2014-02-24T07:57:00Z</dcterms:modified>
</cp:coreProperties>
</file>